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2"/>
          <w:szCs w:val="28"/>
        </w:rPr>
      </w:pPr>
      <w:r>
        <w:rPr>
          <w:rFonts w:hint="eastAsia" w:ascii="仿宋" w:hAnsi="仿宋" w:eastAsia="仿宋" w:cs="Times New Roman"/>
          <w:b/>
          <w:bCs/>
          <w:sz w:val="32"/>
          <w:szCs w:val="28"/>
          <w:lang w:eastAsia="zh-CN"/>
        </w:rPr>
        <w:t>国际</w:t>
      </w:r>
      <w:r>
        <w:rPr>
          <w:rFonts w:hint="eastAsia" w:ascii="仿宋" w:hAnsi="仿宋" w:eastAsia="仿宋" w:cs="Times New Roman"/>
          <w:b/>
          <w:bCs/>
          <w:sz w:val="32"/>
          <w:szCs w:val="28"/>
        </w:rPr>
        <w:t>法学系202</w:t>
      </w:r>
      <w:r>
        <w:rPr>
          <w:rFonts w:hint="default" w:ascii="仿宋" w:hAnsi="仿宋" w:eastAsia="仿宋" w:cs="Times New Roman"/>
          <w:b/>
          <w:bCs/>
          <w:sz w:val="32"/>
          <w:szCs w:val="28"/>
          <w:lang w:val="en-US"/>
        </w:rPr>
        <w:t>3</w:t>
      </w:r>
      <w:r>
        <w:rPr>
          <w:rFonts w:hint="eastAsia" w:ascii="仿宋" w:hAnsi="仿宋" w:eastAsia="仿宋" w:cs="Times New Roman"/>
          <w:b/>
          <w:bCs/>
          <w:sz w:val="32"/>
          <w:szCs w:val="28"/>
        </w:rPr>
        <w:t>届本科</w:t>
      </w:r>
      <w:r>
        <w:rPr>
          <w:rFonts w:hint="eastAsia" w:ascii="仿宋" w:hAnsi="仿宋" w:eastAsia="仿宋" w:cs="Times New Roman"/>
          <w:b/>
          <w:bCs/>
          <w:sz w:val="32"/>
          <w:szCs w:val="28"/>
          <w:lang w:eastAsia="zh-CN"/>
        </w:rPr>
        <w:t>毕业</w:t>
      </w:r>
      <w:r>
        <w:rPr>
          <w:rFonts w:hint="eastAsia" w:ascii="仿宋" w:hAnsi="仿宋" w:eastAsia="仿宋" w:cs="Times New Roman"/>
          <w:b/>
          <w:bCs/>
          <w:sz w:val="32"/>
          <w:szCs w:val="28"/>
        </w:rPr>
        <w:t>论文答辩安排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</w:t>
      </w:r>
      <w:r>
        <w:rPr>
          <w:rFonts w:ascii="仿宋" w:hAnsi="仿宋" w:eastAsia="仿宋" w:cs="Times New Roman"/>
          <w:b/>
          <w:sz w:val="28"/>
          <w:szCs w:val="28"/>
        </w:rPr>
        <w:t>时间：202</w:t>
      </w:r>
      <w:r>
        <w:rPr>
          <w:rFonts w:ascii="仿宋" w:hAnsi="仿宋" w:eastAsia="仿宋" w:cs="Times New Roman"/>
          <w:b/>
          <w:sz w:val="28"/>
          <w:szCs w:val="28"/>
          <w:lang w:val="en-US"/>
        </w:rPr>
        <w:t>3</w:t>
      </w:r>
      <w:r>
        <w:rPr>
          <w:rFonts w:ascii="仿宋" w:hAnsi="仿宋" w:eastAsia="仿宋" w:cs="Times New Roman"/>
          <w:b/>
          <w:sz w:val="28"/>
          <w:szCs w:val="28"/>
        </w:rPr>
        <w:t>年4月2</w:t>
      </w:r>
      <w:r>
        <w:rPr>
          <w:rFonts w:ascii="仿宋" w:hAnsi="仿宋" w:eastAsia="仿宋" w:cs="Times New Roman"/>
          <w:b/>
          <w:sz w:val="28"/>
          <w:szCs w:val="28"/>
          <w:lang w:val="en-US"/>
        </w:rPr>
        <w:t>7</w:t>
      </w:r>
      <w:r>
        <w:rPr>
          <w:rFonts w:ascii="仿宋" w:hAnsi="仿宋" w:eastAsia="仿宋" w:cs="Times New Roman"/>
          <w:b/>
          <w:sz w:val="28"/>
          <w:szCs w:val="28"/>
        </w:rPr>
        <w:t>日（周四）14:00时—18:00时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第一组</w:t>
      </w:r>
    </w:p>
    <w:p>
      <w:pPr>
        <w:spacing w:line="460" w:lineRule="exact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黄志慧</w:t>
      </w:r>
      <w:r>
        <w:rPr>
          <w:rFonts w:ascii="仿宋" w:hAnsi="仿宋" w:eastAsia="仿宋" w:cs="Times New Roman"/>
          <w:sz w:val="28"/>
          <w:szCs w:val="28"/>
        </w:rPr>
        <w:t>（组长）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 xml:space="preserve"> 潘  定   丁汉韬   王开明   田家谷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魏靖哲、傅战宇、陈仕基、黄雨珊、叶祺韬、喻子龙、夏召平、刘正中、张露丹、吴瀚林、陆欣梓、唐亦锦、邬佳辰、陈冉、易成龙、毛俪蓉、吴雨桐、孙漪铭（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辅修）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、鄢奥成（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辅修）</w:t>
      </w:r>
      <w:r>
        <w:rPr>
          <w:rFonts w:ascii="仿宋" w:hAnsi="仿宋" w:eastAsia="仿宋" w:cs="Times New Roman"/>
          <w:sz w:val="28"/>
          <w:szCs w:val="28"/>
        </w:rPr>
        <w:t>共</w:t>
      </w:r>
      <w:r>
        <w:rPr>
          <w:rFonts w:ascii="仿宋" w:hAnsi="仿宋" w:eastAsia="仿宋" w:cs="Times New Roman"/>
          <w:sz w:val="28"/>
          <w:szCs w:val="28"/>
          <w:lang w:val="en-US"/>
        </w:rPr>
        <w:t>19</w:t>
      </w:r>
      <w:r>
        <w:rPr>
          <w:rFonts w:ascii="仿宋" w:hAnsi="仿宋" w:eastAsia="仿宋" w:cs="Times New Roman"/>
          <w:sz w:val="28"/>
          <w:szCs w:val="28"/>
        </w:rPr>
        <w:t>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</w:t>
      </w:r>
      <w:r>
        <w:rPr>
          <w:rFonts w:ascii="仿宋" w:hAnsi="仿宋" w:eastAsia="仿宋" w:cs="Times New Roman"/>
          <w:sz w:val="28"/>
          <w:szCs w:val="28"/>
          <w:lang w:val="en-US"/>
        </w:rPr>
        <w:t>816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张顺朋</w:t>
      </w:r>
      <w:r>
        <w:rPr>
          <w:rFonts w:hint="eastAsia" w:ascii="仿宋" w:hAnsi="仿宋" w:eastAsia="仿宋" w:cs="Times New Roman"/>
          <w:sz w:val="28"/>
          <w:szCs w:val="28"/>
        </w:rPr>
        <w:t>（联系方式183</w:t>
      </w:r>
      <w:bookmarkStart w:id="0" w:name="_GoBack"/>
      <w:bookmarkEnd w:id="0"/>
      <w:r>
        <w:rPr>
          <w:rFonts w:hint="default" w:ascii="仿宋" w:hAnsi="仿宋" w:eastAsia="仿宋" w:cs="Times New Roman"/>
          <w:sz w:val="28"/>
          <w:szCs w:val="28"/>
          <w:lang w:val="en-US"/>
        </w:rPr>
        <w:t>27242414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第二组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雷益丹（组长）  钟  丽   粟烟涛   汪自勇   许将来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李晗潇、王思雨、潘舒妍、谭越、吴其桐、贺楚园、邢雨彤、程俊之、马小燕、王子谦、易明慧、绸星仪、鲜靖、车诗睿、李吉、杨涵森、李子尧、宋景景（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辅修）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、刘子源（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辅修）</w:t>
      </w:r>
      <w:r>
        <w:rPr>
          <w:rFonts w:ascii="仿宋" w:hAnsi="仿宋" w:eastAsia="仿宋" w:cs="Times New Roman"/>
          <w:sz w:val="28"/>
          <w:szCs w:val="28"/>
        </w:rPr>
        <w:t>共</w:t>
      </w:r>
      <w:r>
        <w:rPr>
          <w:rFonts w:ascii="仿宋" w:hAnsi="仿宋" w:eastAsia="仿宋" w:cs="Times New Roman"/>
          <w:sz w:val="28"/>
          <w:szCs w:val="28"/>
          <w:lang w:val="en-US"/>
        </w:rPr>
        <w:t>19</w:t>
      </w:r>
      <w:r>
        <w:rPr>
          <w:rFonts w:ascii="仿宋" w:hAnsi="仿宋" w:eastAsia="仿宋" w:cs="Times New Roman"/>
          <w:sz w:val="28"/>
          <w:szCs w:val="28"/>
        </w:rPr>
        <w:t>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</w:t>
      </w:r>
      <w:r>
        <w:rPr>
          <w:rFonts w:ascii="仿宋" w:hAnsi="仿宋" w:eastAsia="仿宋" w:cs="Times New Roman"/>
          <w:sz w:val="28"/>
          <w:szCs w:val="28"/>
          <w:lang w:val="en-US"/>
        </w:rPr>
        <w:t>818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张顺朋</w:t>
      </w:r>
      <w:r>
        <w:rPr>
          <w:rFonts w:hint="eastAsia" w:ascii="仿宋" w:hAnsi="仿宋" w:eastAsia="仿宋" w:cs="Times New Roman"/>
          <w:sz w:val="28"/>
          <w:szCs w:val="28"/>
        </w:rPr>
        <w:t>（联系方式18</w:t>
      </w:r>
      <w:r>
        <w:rPr>
          <w:rFonts w:hint="default" w:ascii="仿宋" w:hAnsi="仿宋" w:eastAsia="仿宋" w:cs="Times New Roman"/>
          <w:sz w:val="28"/>
          <w:szCs w:val="28"/>
          <w:lang w:val="en-US"/>
        </w:rPr>
        <w:t>327242414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00000000"/>
    <w:rsid w:val="23D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方正小标宋简体" w:cs="宋体"/>
      <w:b/>
      <w:bCs/>
      <w:sz w:val="36"/>
      <w:szCs w:val="32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ascii="Calibri Light" w:hAnsi="Calibri Light" w:eastAsia="方正小标宋简体" w:cs="宋体"/>
      <w:b/>
      <w:bCs/>
      <w:kern w:val="2"/>
      <w:sz w:val="36"/>
      <w:szCs w:val="32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338</Characters>
  <Paragraphs>14</Paragraphs>
  <TotalTime>0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2022-04-11T07:11:00Z</dcterms:created>
  <dc:creator>味</dc:creator>
  <cp:lastModifiedBy>WPS_1667520925</cp:lastModifiedBy>
  <dcterms:modified xsi:type="dcterms:W3CDTF">2023-04-17T08:48:32Z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E5728342CA224BD7B37020ADF27A34C0</vt:lpwstr>
  </property>
</Properties>
</file>